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0C209B9A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  <w:r w:rsidR="00140FC0">
              <w:rPr>
                <w:rFonts w:ascii="Arial Narrow" w:hAnsi="Arial Narrow" w:cs="Tahoma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041109" w14:paraId="2C474014" w14:textId="06757C59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620FFD">
              <w:rPr>
                <w:rFonts w:ascii="Arial Narrow" w:hAnsi="Arial Narrow"/>
                <w:b/>
                <w:bCs/>
                <w:sz w:val="22"/>
                <w:szCs w:val="22"/>
              </w:rPr>
              <w:t>1:</w:t>
            </w:r>
            <w:r w:rsidR="00C166C4">
              <w:rPr>
                <w:rFonts w:ascii="Arial Narrow" w:hAnsi="Arial Narrow"/>
                <w:b/>
                <w:bCs/>
                <w:sz w:val="22"/>
                <w:szCs w:val="22"/>
              </w:rPr>
              <w:t>30</w:t>
            </w:r>
            <w:r w:rsidR="00620FFD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a.m.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845E49" w14:paraId="30D97495" w14:textId="690FBAAA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C166C4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2:00 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16543D" w:rsidR="0016543D" w:rsidP="0016543D" w:rsidRDefault="0016543D" w14:paraId="257A9078" w14:textId="1BFFFEED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6543D">
              <w:rPr>
                <w:rFonts w:ascii="Arial Narrow" w:hAnsi="Arial Narrow"/>
                <w:sz w:val="22"/>
                <w:szCs w:val="22"/>
              </w:rPr>
              <w:t>Socialización estrategia “Tecnologías para aprender” para el Centro Educativo El Rosario, 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AB014D" w:rsidP="00AB014D" w:rsidRDefault="006A2C1E" w14:paraId="1122A5A7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AB014D" w:rsidR="00AB014D" w:rsidP="00AB014D" w:rsidRDefault="00AB014D" w14:paraId="4FD487CA" w14:textId="3EF6304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B014D">
              <w:rPr>
                <w:rFonts w:ascii="Arial Narrow" w:hAnsi="Arial Narrow"/>
                <w:sz w:val="22"/>
                <w:szCs w:val="22"/>
              </w:rPr>
              <w:t xml:space="preserve">Socialización estrategia “Tecnologías para aprender” para </w:t>
            </w:r>
            <w:r w:rsidR="004110DA">
              <w:rPr>
                <w:rFonts w:ascii="Arial Narrow" w:hAnsi="Arial Narrow"/>
                <w:sz w:val="22"/>
                <w:szCs w:val="22"/>
              </w:rPr>
              <w:t xml:space="preserve">el Centro </w:t>
            </w:r>
            <w:r w:rsidR="0016543D">
              <w:rPr>
                <w:rFonts w:ascii="Arial Narrow" w:hAnsi="Arial Narrow"/>
                <w:sz w:val="22"/>
                <w:szCs w:val="22"/>
              </w:rPr>
              <w:t>E</w:t>
            </w:r>
            <w:r w:rsidR="004110DA">
              <w:rPr>
                <w:rFonts w:ascii="Arial Narrow" w:hAnsi="Arial Narrow"/>
                <w:sz w:val="22"/>
                <w:szCs w:val="22"/>
              </w:rPr>
              <w:t>ducativo</w:t>
            </w:r>
            <w:r w:rsidR="0016543D">
              <w:rPr>
                <w:rFonts w:ascii="Arial Narrow" w:hAnsi="Arial Narrow"/>
                <w:sz w:val="22"/>
                <w:szCs w:val="22"/>
              </w:rPr>
              <w:t xml:space="preserve"> El Rosario,</w:t>
            </w:r>
            <w:r w:rsidRPr="00AB014D">
              <w:rPr>
                <w:rFonts w:ascii="Arial Narrow" w:hAnsi="Arial Narrow"/>
                <w:sz w:val="22"/>
                <w:szCs w:val="22"/>
              </w:rPr>
              <w:t xml:space="preserve">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6448BB61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6448BB61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AB014D" w:rsidR="009F347F" w:rsidP="009F347F" w:rsidRDefault="00C201E6" w14:paraId="2F685678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B014D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Pr="00AB014D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>del día 24 de marzo de 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00AB014D"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AB014D" w:rsidR="00D50CE8">
              <w:rPr>
                <w:rFonts w:ascii="Arial Narrow" w:hAnsi="Arial Narrow"/>
                <w:sz w:val="22"/>
                <w:szCs w:val="22"/>
              </w:rPr>
              <w:t>Socialización estrategia “Tecnologías para aprender”</w:t>
            </w:r>
            <w:r w:rsidRPr="00AB014D" w:rsidR="00AB014D">
              <w:rPr>
                <w:rFonts w:ascii="Arial Narrow" w:hAnsi="Arial Narrow"/>
                <w:sz w:val="22"/>
                <w:szCs w:val="22"/>
              </w:rPr>
              <w:t xml:space="preserve">, para </w:t>
            </w:r>
            <w:r w:rsidR="009F347F">
              <w:rPr>
                <w:rFonts w:ascii="Arial Narrow" w:hAnsi="Arial Narrow"/>
                <w:sz w:val="22"/>
                <w:szCs w:val="22"/>
              </w:rPr>
              <w:t>el Centro Educativo El Rosario,</w:t>
            </w:r>
            <w:r w:rsidRPr="00AB014D" w:rsidR="009F347F">
              <w:rPr>
                <w:rFonts w:ascii="Arial Narrow" w:hAnsi="Arial Narrow"/>
                <w:sz w:val="22"/>
                <w:szCs w:val="22"/>
              </w:rPr>
              <w:t xml:space="preserve"> Municipio del Charco - Nariño</w:t>
            </w:r>
          </w:p>
          <w:p w:rsidRPr="00AB014D" w:rsidR="00C201E6" w:rsidP="00AB014D" w:rsidRDefault="00C201E6" w14:paraId="266BCC80" w14:textId="50CA0772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0554E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F347F" w:rsidR="009F347F" w:rsidP="009F347F" w:rsidRDefault="009F347F" w14:paraId="62585593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F347F">
              <w:rPr>
                <w:rFonts w:ascii="Arial Narrow" w:hAnsi="Arial Narrow"/>
                <w:b/>
                <w:bCs/>
                <w:sz w:val="22"/>
                <w:szCs w:val="22"/>
              </w:rPr>
              <w:t>Socialización estrategia “Tecnologías para aprender” para el Centro Educativo El Rosario, Municipio del Charco -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2434FED4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 w:rsidRPr="6448BB61" w:rsidR="00667688"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</w:t>
            </w:r>
            <w:r w:rsidRPr="6448BB61" w:rsidR="35EED177">
              <w:rPr>
                <w:rFonts w:ascii="Arial Narrow" w:hAnsi="Arial Narrow"/>
                <w:sz w:val="22"/>
                <w:szCs w:val="22"/>
              </w:rPr>
              <w:t>las 12</w:t>
            </w:r>
            <w:r w:rsidRPr="6448BB61" w:rsidR="009F347F">
              <w:rPr>
                <w:rFonts w:ascii="Arial Narrow" w:hAnsi="Arial Narrow"/>
                <w:sz w:val="22"/>
                <w:szCs w:val="22"/>
              </w:rPr>
              <w:t xml:space="preserve">:00 </w:t>
            </w:r>
            <w:r w:rsidRPr="6448BB61"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Pr="6448BB61"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48BB61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6448BB61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6448BB61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48BB61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48BB61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0001413D" w14:paraId="73D2DFA5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F347F" w:rsidR="009F347F" w:rsidP="009F347F" w:rsidRDefault="009F347F" w14:paraId="55FCE24C" w14:textId="424ABB35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9F347F">
              <w:rPr>
                <w:rFonts w:ascii="Arial Narrow" w:hAnsi="Arial Narrow"/>
                <w:sz w:val="22"/>
                <w:szCs w:val="22"/>
              </w:rPr>
              <w:t>Centro Educativo El Rosario, Municipio del Charco - Nariño</w:t>
            </w:r>
          </w:p>
          <w:p w:rsidR="000F5584" w:rsidP="009F347F" w:rsidRDefault="000F5584" w14:paraId="4CFD38B5" w14:textId="55F3C3F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:rsidR="000F5584" w:rsidP="00D84B8D" w:rsidRDefault="003A3D29" w14:paraId="16CA8EBE" w14:textId="3D00CF8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="001B4258">
        <w:rPr>
          <w:noProof/>
        </w:rPr>
        <w:drawing>
          <wp:inline distT="0" distB="0" distL="0" distR="0" wp14:anchorId="66C14FE1" wp14:editId="00A812C6">
            <wp:extent cx="4552440" cy="2426970"/>
            <wp:effectExtent l="0" t="0" r="635" b="0"/>
            <wp:docPr id="4597563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44" cy="243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B262C" w:rsidRDefault="007B262C" w14:paraId="15B307C5" w14:textId="77777777">
      <w:r>
        <w:separator/>
      </w:r>
    </w:p>
  </w:endnote>
  <w:endnote w:type="continuationSeparator" w:id="0">
    <w:p w:rsidR="007B262C" w:rsidRDefault="007B262C" w14:paraId="2E82410E" w14:textId="77777777">
      <w:r>
        <w:continuationSeparator/>
      </w:r>
    </w:p>
  </w:endnote>
  <w:endnote w:type="continuationNotice" w:id="1">
    <w:p w:rsidR="007B262C" w:rsidRDefault="007B262C" w14:paraId="54CDB8B4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B262C" w:rsidRDefault="007B262C" w14:paraId="229C00BB" w14:textId="77777777">
      <w:r>
        <w:separator/>
      </w:r>
    </w:p>
  </w:footnote>
  <w:footnote w:type="continuationSeparator" w:id="0">
    <w:p w:rsidR="007B262C" w:rsidRDefault="007B262C" w14:paraId="5FE1DFE6" w14:textId="77777777">
      <w:r>
        <w:continuationSeparator/>
      </w:r>
    </w:p>
  </w:footnote>
  <w:footnote w:type="continuationNotice" w:id="1">
    <w:p w:rsidR="007B262C" w:rsidRDefault="007B262C" w14:paraId="6C367965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6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7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6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9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0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1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2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3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0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2"/>
  </w:num>
  <w:num w:numId="3" w16cid:durableId="1239710839">
    <w:abstractNumId w:val="28"/>
  </w:num>
  <w:num w:numId="4" w16cid:durableId="1530683030">
    <w:abstractNumId w:val="12"/>
  </w:num>
  <w:num w:numId="5" w16cid:durableId="1535313464">
    <w:abstractNumId w:val="31"/>
  </w:num>
  <w:num w:numId="6" w16cid:durableId="1064838043">
    <w:abstractNumId w:val="22"/>
  </w:num>
  <w:num w:numId="7" w16cid:durableId="196890089">
    <w:abstractNumId w:val="30"/>
  </w:num>
  <w:num w:numId="8" w16cid:durableId="965888707">
    <w:abstractNumId w:val="3"/>
  </w:num>
  <w:num w:numId="9" w16cid:durableId="304431648">
    <w:abstractNumId w:val="27"/>
  </w:num>
  <w:num w:numId="10" w16cid:durableId="871920138">
    <w:abstractNumId w:val="10"/>
  </w:num>
  <w:num w:numId="11" w16cid:durableId="1318420083">
    <w:abstractNumId w:val="49"/>
  </w:num>
  <w:num w:numId="12" w16cid:durableId="391581300">
    <w:abstractNumId w:val="25"/>
  </w:num>
  <w:num w:numId="13" w16cid:durableId="302391924">
    <w:abstractNumId w:val="48"/>
  </w:num>
  <w:num w:numId="14" w16cid:durableId="1051031202">
    <w:abstractNumId w:val="34"/>
  </w:num>
  <w:num w:numId="15" w16cid:durableId="67534647">
    <w:abstractNumId w:val="38"/>
  </w:num>
  <w:num w:numId="16" w16cid:durableId="583338340">
    <w:abstractNumId w:val="62"/>
  </w:num>
  <w:num w:numId="17" w16cid:durableId="1330871262">
    <w:abstractNumId w:val="35"/>
  </w:num>
  <w:num w:numId="18" w16cid:durableId="173694929">
    <w:abstractNumId w:val="24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3"/>
  </w:num>
  <w:num w:numId="21" w16cid:durableId="1203857978">
    <w:abstractNumId w:val="19"/>
  </w:num>
  <w:num w:numId="22" w16cid:durableId="1452749894">
    <w:abstractNumId w:val="59"/>
  </w:num>
  <w:num w:numId="23" w16cid:durableId="421410548">
    <w:abstractNumId w:val="39"/>
  </w:num>
  <w:num w:numId="24" w16cid:durableId="423576539">
    <w:abstractNumId w:val="17"/>
  </w:num>
  <w:num w:numId="25" w16cid:durableId="168173334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3"/>
  </w:num>
  <w:num w:numId="29" w16cid:durableId="1999382868">
    <w:abstractNumId w:val="46"/>
  </w:num>
  <w:num w:numId="30" w16cid:durableId="95904716">
    <w:abstractNumId w:val="37"/>
  </w:num>
  <w:num w:numId="31" w16cid:durableId="1898737672">
    <w:abstractNumId w:val="8"/>
  </w:num>
  <w:num w:numId="32" w16cid:durableId="133715211">
    <w:abstractNumId w:val="26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3"/>
  </w:num>
  <w:num w:numId="36" w16cid:durableId="2074959188">
    <w:abstractNumId w:val="23"/>
  </w:num>
  <w:num w:numId="37" w16cid:durableId="1234121990">
    <w:abstractNumId w:val="41"/>
  </w:num>
  <w:num w:numId="38" w16cid:durableId="1015155934">
    <w:abstractNumId w:val="44"/>
  </w:num>
  <w:num w:numId="39" w16cid:durableId="1218084501">
    <w:abstractNumId w:val="50"/>
  </w:num>
  <w:num w:numId="40" w16cid:durableId="1020745155">
    <w:abstractNumId w:val="64"/>
  </w:num>
  <w:num w:numId="41" w16cid:durableId="1663195159">
    <w:abstractNumId w:val="58"/>
  </w:num>
  <w:num w:numId="42" w16cid:durableId="647828671">
    <w:abstractNumId w:val="56"/>
  </w:num>
  <w:num w:numId="43" w16cid:durableId="1987582441">
    <w:abstractNumId w:val="61"/>
  </w:num>
  <w:num w:numId="44" w16cid:durableId="1088815937">
    <w:abstractNumId w:val="36"/>
  </w:num>
  <w:num w:numId="45" w16cid:durableId="1331174910">
    <w:abstractNumId w:val="57"/>
  </w:num>
  <w:num w:numId="46" w16cid:durableId="1326855588">
    <w:abstractNumId w:val="5"/>
  </w:num>
  <w:num w:numId="47" w16cid:durableId="2021466270">
    <w:abstractNumId w:val="55"/>
  </w:num>
  <w:num w:numId="48" w16cid:durableId="2048290193">
    <w:abstractNumId w:val="60"/>
  </w:num>
  <w:num w:numId="49" w16cid:durableId="1267886488">
    <w:abstractNumId w:val="29"/>
  </w:num>
  <w:num w:numId="50" w16cid:durableId="1001155601">
    <w:abstractNumId w:val="9"/>
  </w:num>
  <w:num w:numId="51" w16cid:durableId="1545484494">
    <w:abstractNumId w:val="21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7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2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5"/>
  </w:num>
  <w:num w:numId="61" w16cid:durableId="1408069128">
    <w:abstractNumId w:val="51"/>
  </w:num>
  <w:num w:numId="62" w16cid:durableId="381485200">
    <w:abstractNumId w:val="40"/>
  </w:num>
  <w:num w:numId="63" w16cid:durableId="150096315">
    <w:abstractNumId w:val="14"/>
  </w:num>
  <w:num w:numId="64" w16cid:durableId="1090157023">
    <w:abstractNumId w:val="54"/>
  </w:num>
  <w:num w:numId="65" w16cid:durableId="1505122382">
    <w:abstractNumId w:val="43"/>
  </w:num>
  <w:num w:numId="66" w16cid:durableId="3769000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0FFD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262C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1C11"/>
    <w:rsid w:val="00C03940"/>
    <w:rsid w:val="00C04756"/>
    <w:rsid w:val="00C12E6A"/>
    <w:rsid w:val="00C166C4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C5BAA97"/>
    <w:rsid w:val="20938055"/>
    <w:rsid w:val="267CE858"/>
    <w:rsid w:val="35EED177"/>
    <w:rsid w:val="450B44DF"/>
    <w:rsid w:val="45951F58"/>
    <w:rsid w:val="4E4C8287"/>
    <w:rsid w:val="50D8B924"/>
    <w:rsid w:val="6448BB61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251</revision>
  <lastPrinted>2025-04-10T19:51:00.0000000Z</lastPrinted>
  <dcterms:created xsi:type="dcterms:W3CDTF">2026-02-20T13:54:00.0000000Z</dcterms:created>
  <dcterms:modified xsi:type="dcterms:W3CDTF">2026-04-09T16:53:51.8730890Z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